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7C" w:rsidRPr="00711F18" w:rsidRDefault="00560C7C" w:rsidP="00826DB9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711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560C7C" w:rsidRPr="00711F18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1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560C7C" w:rsidRPr="00711F18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1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560C7C" w:rsidRPr="00711F18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1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60C7C" w:rsidRPr="00711F18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1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Pr="00711F18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1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Камышево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0E0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07.11.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="00711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0E0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BD20CF" w:rsidP="00826DB9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</w:t>
      </w:r>
      <w:r w:rsidR="00221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района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28.05.2018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33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аренду без проведения торгов»</w:t>
      </w:r>
      <w:r w:rsidRP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 №131-ФЗ от 06.10.2003 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28.05.2018      № 33</w:t>
      </w:r>
      <w:r w:rsidR="00B0576D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аренду без проведения торгов»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административном регламенте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 муниципальной услуги «Предоставление земельных участков в аренду без проведения торгов»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8B29B1" w:rsidRPr="008B29B1" w:rsidRDefault="008B29B1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904AC">
        <w:rPr>
          <w:sz w:val="28"/>
          <w:szCs w:val="28"/>
        </w:rPr>
        <w:t>Пункт 2.6.1 дополнить абзацем следующего содержания</w:t>
      </w:r>
      <w:r>
        <w:rPr>
          <w:sz w:val="28"/>
          <w:szCs w:val="28"/>
        </w:rPr>
        <w:t>:</w:t>
      </w:r>
    </w:p>
    <w:p w:rsidR="008B29B1" w:rsidRPr="00504F4C" w:rsidRDefault="008B29B1" w:rsidP="008B29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5" w:anchor="dst100007" w:history="1">
        <w:r w:rsidRPr="00504F4C">
          <w:rPr>
            <w:rFonts w:eastAsia="Calibri"/>
            <w:color w:val="000000"/>
            <w:sz w:val="28"/>
            <w:szCs w:val="28"/>
            <w:lang w:eastAsia="en-US"/>
          </w:rPr>
          <w:t>законодательством</w:t>
        </w:r>
      </w:hyperlink>
      <w:r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Российской Федерации или посредством идентификации и аутентификации в администрации муниципального образования, в многофункциональных центрах с использованием информационных технологий, предусмотренных </w:t>
      </w:r>
      <w:hyperlink r:id="rId6" w:anchor="dst386" w:history="1">
        <w:r w:rsidRPr="00504F4C">
          <w:rPr>
            <w:rFonts w:eastAsia="Calibri"/>
            <w:color w:val="000000"/>
            <w:sz w:val="28"/>
            <w:szCs w:val="28"/>
            <w:lang w:eastAsia="en-US"/>
          </w:rPr>
          <w:t>частью 18 статьи 14.1</w:t>
        </w:r>
      </w:hyperlink>
      <w:r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Федерального закона от 27 июля 2006 года N 149-ФЗ «Об информации, информационных технологиях и о защите информации».</w:t>
      </w:r>
    </w:p>
    <w:p w:rsidR="008B29B1" w:rsidRPr="00C45E55" w:rsidRDefault="008B29B1" w:rsidP="008B29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45E55">
        <w:rPr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8B29B1" w:rsidRPr="008B29B1" w:rsidRDefault="008B29B1" w:rsidP="008B29B1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8B29B1"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</w:t>
      </w:r>
      <w:r w:rsidRPr="008B29B1">
        <w:rPr>
          <w:rFonts w:ascii="Times New Roman" w:hAnsi="Times New Roman" w:cs="Times New Roman"/>
          <w:sz w:val="28"/>
          <w:szCs w:val="28"/>
        </w:rPr>
        <w:lastRenderedPageBreak/>
        <w:t>идентификации и аутентификации, при условии совпадения сведений о физическом лице в указанных информационных системах;</w:t>
      </w:r>
    </w:p>
    <w:p w:rsidR="008B29B1" w:rsidRPr="008B29B1" w:rsidRDefault="008B29B1" w:rsidP="008B29B1">
      <w:pPr>
        <w:pStyle w:val="a3"/>
        <w:tabs>
          <w:tab w:val="left" w:pos="170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B29B1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>
        <w:rPr>
          <w:sz w:val="28"/>
          <w:szCs w:val="28"/>
        </w:rPr>
        <w:t>»;</w:t>
      </w:r>
    </w:p>
    <w:p w:rsidR="006E5510" w:rsidRPr="006E5510" w:rsidRDefault="0043421F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Подпункт 3.1 пункта 2.9.2 </w:t>
      </w:r>
      <w:r w:rsidR="006919B7">
        <w:rPr>
          <w:sz w:val="28"/>
          <w:szCs w:val="28"/>
        </w:rPr>
        <w:t>исключить;</w:t>
      </w:r>
    </w:p>
    <w:p w:rsidR="006919B7" w:rsidRDefault="006919B7" w:rsidP="006E5510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 9 пункта 2.9.2 изложить в следующей редакции:</w:t>
      </w:r>
    </w:p>
    <w:p w:rsidR="00DE20E1" w:rsidRPr="006919B7" w:rsidRDefault="006E5510" w:rsidP="006919B7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B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919B7" w:rsidRPr="006919B7">
        <w:rPr>
          <w:rFonts w:ascii="Times New Roman" w:hAnsi="Times New Roman" w:cs="Times New Roman"/>
          <w:color w:val="000000"/>
          <w:sz w:val="28"/>
          <w:szCs w:val="28"/>
        </w:rPr>
        <w:t xml:space="preserve">9) </w:t>
      </w:r>
      <w:r w:rsidR="006919B7" w:rsidRPr="006919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</w:r>
      <w:r w:rsidRPr="006919B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919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5510" w:rsidRPr="006919B7" w:rsidRDefault="006919B7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 10 пункта 2.9.2 изложить в следующей редакции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919B7" w:rsidRPr="006919B7" w:rsidRDefault="006919B7" w:rsidP="006919B7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«10) </w:t>
      </w:r>
      <w:r w:rsidRPr="006919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68392D" w:rsidRPr="006919B7" w:rsidRDefault="006919B7" w:rsidP="006919B7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B7">
        <w:rPr>
          <w:rFonts w:ascii="Times New Roman" w:eastAsia="Times New Roman" w:hAnsi="Times New Roman" w:cs="Times New Roman"/>
          <w:sz w:val="28"/>
          <w:szCs w:val="28"/>
        </w:rPr>
        <w:t>Подпункт 13 пункта 2.9.2 изложить в следующей редакции</w:t>
      </w:r>
      <w:r w:rsidRPr="006919B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919B7" w:rsidRPr="006919B7" w:rsidRDefault="006919B7" w:rsidP="006919B7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B7">
        <w:rPr>
          <w:rFonts w:ascii="Times New Roman" w:hAnsi="Times New Roman" w:cs="Times New Roman"/>
          <w:color w:val="000000"/>
          <w:sz w:val="28"/>
          <w:szCs w:val="28"/>
        </w:rPr>
        <w:t xml:space="preserve">«13) </w:t>
      </w:r>
      <w:r w:rsidRPr="006919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отношении земельного участка, указанного в заявлении о его предоставлении, опубликовано и размещено в соответствии с </w:t>
      </w:r>
      <w:hyperlink r:id="rId7" w:anchor="dst860" w:history="1">
        <w:r w:rsidRPr="008B29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подпунктом 1 пункта 1 статьи 39.18</w:t>
        </w:r>
      </w:hyperlink>
      <w:r w:rsidRPr="006919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Земельного кодекса Российской Федерации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 или осуществления крестьянским (фермерским) хозяйством его деятельности».</w:t>
      </w:r>
    </w:p>
    <w:p w:rsidR="00BD20CF" w:rsidRPr="007904AC" w:rsidRDefault="00A02B8F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</w:t>
      </w:r>
      <w:r>
        <w:rPr>
          <w:sz w:val="28"/>
          <w:szCs w:val="28"/>
          <w:shd w:val="clear" w:color="auto" w:fill="FFFFFF"/>
        </w:rPr>
        <w:t xml:space="preserve"> 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68392D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BD20CF" w:rsidRPr="007904AC">
        <w:rPr>
          <w:rFonts w:ascii="Times New Roman" w:hAnsi="Times New Roman"/>
          <w:sz w:val="28"/>
          <w:szCs w:val="28"/>
        </w:rPr>
        <w:t>:</w:t>
      </w:r>
    </w:p>
    <w:p w:rsidR="00A02B8F" w:rsidRPr="00A02B8F" w:rsidRDefault="00BD20CF" w:rsidP="00A02B8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«</w:t>
      </w:r>
      <w:r w:rsidR="00E91EA0" w:rsidRPr="00A02B8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="00A02B8F" w:rsidRPr="00A02B8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02B8F" w:rsidRPr="00A02B8F">
        <w:rPr>
          <w:rFonts w:ascii="Times New Roman" w:hAnsi="Times New Roman" w:cs="Times New Roman"/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A02B8F" w:rsidRDefault="00A02B8F" w:rsidP="00A02B8F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A02B8F" w:rsidRPr="00A02B8F" w:rsidRDefault="00A02B8F" w:rsidP="00A02B8F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5.1. Заявитель имеет право обжаловать решения и действия 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A02B8F">
        <w:rPr>
          <w:rFonts w:ascii="Times New Roman" w:hAnsi="Times New Roman" w:cs="Times New Roman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5.2. Жалоба на действия (бездействие) </w:t>
      </w:r>
      <w:r w:rsidRPr="00A02B8F"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 w:rsidRPr="00A02B8F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A02B8F">
        <w:rPr>
          <w:rFonts w:ascii="Times New Roman" w:hAnsi="Times New Roman" w:cs="Times New Roman"/>
          <w:bCs/>
          <w:sz w:val="28"/>
          <w:szCs w:val="28"/>
        </w:rPr>
        <w:t>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A02B8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Федеральный закон от 27.07.2010 № 210-ФЗ</w:t>
      </w:r>
      <w:r w:rsidRPr="00A02B8F">
        <w:rPr>
          <w:rFonts w:ascii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A02B8F" w:rsidRPr="00A02B8F" w:rsidRDefault="00C63EE8" w:rsidP="00A02B8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8" w:anchor="/document/70262414/entry/0" w:history="1">
        <w:r w:rsidR="00A02B8F" w:rsidRPr="00A02B8F">
          <w:rPr>
            <w:rStyle w:val="a5"/>
            <w:color w:val="auto"/>
            <w:sz w:val="28"/>
            <w:szCs w:val="28"/>
            <w:u w:val="none"/>
          </w:rPr>
          <w:t>постановление</w:t>
        </w:r>
      </w:hyperlink>
      <w:r w:rsidR="00A02B8F" w:rsidRPr="00A02B8F">
        <w:rPr>
          <w:sz w:val="28"/>
          <w:szCs w:val="28"/>
        </w:rPr>
        <w:t xml:space="preserve"> Правительства Российской Федерации от 20 ноября   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FC5E16" w:rsidRDefault="00A02B8F" w:rsidP="00A02B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02B8F"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r w:rsidR="00BD20CF" w:rsidRPr="009B5869">
        <w:rPr>
          <w:color w:val="000000"/>
          <w:sz w:val="28"/>
          <w:szCs w:val="28"/>
          <w:shd w:val="clear" w:color="auto" w:fill="FFFFFF"/>
        </w:rPr>
        <w:t>»</w:t>
      </w:r>
      <w:r w:rsidR="00FC5E16">
        <w:rPr>
          <w:color w:val="000000"/>
          <w:sz w:val="28"/>
          <w:szCs w:val="28"/>
          <w:shd w:val="clear" w:color="auto" w:fill="FFFFFF"/>
        </w:rPr>
        <w:t>.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C5E16" w:rsidRPr="00FC5E1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Бюллетене органов местного самоуправления Камышевского сельсовета Усть-Таркского района Новосибирской области и разместить на официальном сайте администрации Камышевского сельсовета Усть-Таркского района Новосибирской 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Камышевского сельсовета</w:t>
      </w:r>
    </w:p>
    <w:p w:rsid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0E0A21" w:rsidRDefault="000E0A21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A21" w:rsidRDefault="000E0A21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A21" w:rsidRDefault="000E0A21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A21" w:rsidRDefault="000E0A21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A21" w:rsidRPr="000E0A21" w:rsidRDefault="000E0A21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Петрова О.А.</w:t>
      </w:r>
    </w:p>
    <w:p w:rsidR="000E0A21" w:rsidRPr="000E0A21" w:rsidRDefault="000E0A21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24-316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A21" w:rsidRDefault="000E0A21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A21" w:rsidRDefault="000E0A21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Default="00C63EE8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E0A21" w:rsidRDefault="000E0A21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EE8" w:rsidRPr="00FC49DC" w:rsidRDefault="00C63EE8" w:rsidP="00C63EE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Экспертиза на коррупциогенность документа проведена</w:t>
      </w:r>
    </w:p>
    <w:p w:rsidR="00C63EE8" w:rsidRPr="00560C7C" w:rsidRDefault="00C63EE8" w:rsidP="00C63EE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_____________О.А.Петрова, заместитель главы администрации Камышевского сельсовета (председатель Комиссии по вопросам   экспертизы на коррупциогенность).</w:t>
      </w:r>
    </w:p>
    <w:p w:rsidR="000E0A21" w:rsidRPr="00560C7C" w:rsidRDefault="000E0A21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E0A21" w:rsidRPr="00560C7C" w:rsidSect="008B29B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638B"/>
    <w:rsid w:val="00020360"/>
    <w:rsid w:val="00045804"/>
    <w:rsid w:val="00065C5A"/>
    <w:rsid w:val="00091031"/>
    <w:rsid w:val="00091A38"/>
    <w:rsid w:val="000B125F"/>
    <w:rsid w:val="000B38AD"/>
    <w:rsid w:val="000C13B5"/>
    <w:rsid w:val="000E0A21"/>
    <w:rsid w:val="000E1D7B"/>
    <w:rsid w:val="000F7676"/>
    <w:rsid w:val="00102EA7"/>
    <w:rsid w:val="001106BD"/>
    <w:rsid w:val="00123ACA"/>
    <w:rsid w:val="00160561"/>
    <w:rsid w:val="00160F6E"/>
    <w:rsid w:val="00171F70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3A1A"/>
    <w:rsid w:val="0021673E"/>
    <w:rsid w:val="00220CC8"/>
    <w:rsid w:val="00221211"/>
    <w:rsid w:val="00225632"/>
    <w:rsid w:val="002379DA"/>
    <w:rsid w:val="00246A6B"/>
    <w:rsid w:val="00261CF1"/>
    <w:rsid w:val="00271221"/>
    <w:rsid w:val="002807D4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310F7F"/>
    <w:rsid w:val="00311889"/>
    <w:rsid w:val="00332E3D"/>
    <w:rsid w:val="00334C80"/>
    <w:rsid w:val="00335F01"/>
    <w:rsid w:val="00346FE4"/>
    <w:rsid w:val="00373CF3"/>
    <w:rsid w:val="00380487"/>
    <w:rsid w:val="003837AB"/>
    <w:rsid w:val="00386A04"/>
    <w:rsid w:val="00393C70"/>
    <w:rsid w:val="003C61A9"/>
    <w:rsid w:val="003C6B8D"/>
    <w:rsid w:val="003D1B1A"/>
    <w:rsid w:val="003D67B1"/>
    <w:rsid w:val="003E3B53"/>
    <w:rsid w:val="003F35A3"/>
    <w:rsid w:val="003F59EE"/>
    <w:rsid w:val="00403588"/>
    <w:rsid w:val="00417388"/>
    <w:rsid w:val="00433146"/>
    <w:rsid w:val="0043421F"/>
    <w:rsid w:val="00443672"/>
    <w:rsid w:val="00443CA1"/>
    <w:rsid w:val="004511FB"/>
    <w:rsid w:val="0046232F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76434"/>
    <w:rsid w:val="00580270"/>
    <w:rsid w:val="005835CF"/>
    <w:rsid w:val="005A7A45"/>
    <w:rsid w:val="005D2872"/>
    <w:rsid w:val="005D3E24"/>
    <w:rsid w:val="005E2C5D"/>
    <w:rsid w:val="005F2288"/>
    <w:rsid w:val="005F4B39"/>
    <w:rsid w:val="005F5B2A"/>
    <w:rsid w:val="00621385"/>
    <w:rsid w:val="006575B4"/>
    <w:rsid w:val="0067256E"/>
    <w:rsid w:val="006757AC"/>
    <w:rsid w:val="006829CE"/>
    <w:rsid w:val="0068392D"/>
    <w:rsid w:val="006919B7"/>
    <w:rsid w:val="00691B03"/>
    <w:rsid w:val="006944D3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11F18"/>
    <w:rsid w:val="00724F36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C7BE0"/>
    <w:rsid w:val="007E2601"/>
    <w:rsid w:val="007E3FDE"/>
    <w:rsid w:val="00800EC0"/>
    <w:rsid w:val="00804990"/>
    <w:rsid w:val="00807932"/>
    <w:rsid w:val="008148E4"/>
    <w:rsid w:val="00826DB9"/>
    <w:rsid w:val="00847514"/>
    <w:rsid w:val="00862628"/>
    <w:rsid w:val="00865F7D"/>
    <w:rsid w:val="00871DC2"/>
    <w:rsid w:val="00872D4C"/>
    <w:rsid w:val="0087308B"/>
    <w:rsid w:val="00896B7E"/>
    <w:rsid w:val="0089707A"/>
    <w:rsid w:val="008B29B1"/>
    <w:rsid w:val="008B6183"/>
    <w:rsid w:val="008C0A2E"/>
    <w:rsid w:val="008C51CE"/>
    <w:rsid w:val="008C6457"/>
    <w:rsid w:val="008C7B66"/>
    <w:rsid w:val="008D7FEB"/>
    <w:rsid w:val="008E425A"/>
    <w:rsid w:val="008E47C0"/>
    <w:rsid w:val="008F6730"/>
    <w:rsid w:val="0090522A"/>
    <w:rsid w:val="009136AD"/>
    <w:rsid w:val="009449B4"/>
    <w:rsid w:val="009502D8"/>
    <w:rsid w:val="00950D28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A02B8F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0576D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478EB"/>
    <w:rsid w:val="00C53388"/>
    <w:rsid w:val="00C63EE8"/>
    <w:rsid w:val="00C65827"/>
    <w:rsid w:val="00C660F3"/>
    <w:rsid w:val="00C678B5"/>
    <w:rsid w:val="00C81196"/>
    <w:rsid w:val="00C96C8D"/>
    <w:rsid w:val="00CA70BD"/>
    <w:rsid w:val="00CB373C"/>
    <w:rsid w:val="00CB6068"/>
    <w:rsid w:val="00CC0FF6"/>
    <w:rsid w:val="00CC60A6"/>
    <w:rsid w:val="00CD1382"/>
    <w:rsid w:val="00CF3528"/>
    <w:rsid w:val="00D10614"/>
    <w:rsid w:val="00D63D37"/>
    <w:rsid w:val="00D658E6"/>
    <w:rsid w:val="00D719CE"/>
    <w:rsid w:val="00D74E7D"/>
    <w:rsid w:val="00D8194C"/>
    <w:rsid w:val="00D85A80"/>
    <w:rsid w:val="00DA07E8"/>
    <w:rsid w:val="00DA411A"/>
    <w:rsid w:val="00DD4AD8"/>
    <w:rsid w:val="00DD7CFD"/>
    <w:rsid w:val="00DE20E1"/>
    <w:rsid w:val="00DE4675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1EA0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780ED-2728-4234-B531-09BC6081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22360/d03f218475a9847f0ba021c505f5ab5446e5c6f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22054/00ac15c81cca5471b4866cd7d18d5f5c88a43920/" TargetMode="External"/><Relationship Id="rId5" Type="http://schemas.openxmlformats.org/officeDocument/2006/relationships/hyperlink" Target="http://www.consultant.ru/document/cons_doc_LAW_149244/8e963fb893781820c4192cdd6152f609de78a157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administracia</cp:lastModifiedBy>
  <cp:revision>8</cp:revision>
  <cp:lastPrinted>2022-08-12T05:06:00Z</cp:lastPrinted>
  <dcterms:created xsi:type="dcterms:W3CDTF">2022-08-12T05:05:00Z</dcterms:created>
  <dcterms:modified xsi:type="dcterms:W3CDTF">2022-11-07T06:44:00Z</dcterms:modified>
</cp:coreProperties>
</file>